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9F" w:rsidRPr="000E7994" w:rsidRDefault="00375EC3" w:rsidP="00D92BA0">
      <w:pPr>
        <w:tabs>
          <w:tab w:val="left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2.25pt;margin-top:-58.3pt;width:285.75pt;height:71.25pt;z-index:251658240" adj="16343,36243">
            <v:textbox>
              <w:txbxContent>
                <w:p w:rsidR="00D92BA0" w:rsidRPr="00D2004C" w:rsidRDefault="00D92BA0" w:rsidP="00D92BA0">
                  <w:pPr>
                    <w:jc w:val="center"/>
                    <w:rPr>
                      <w:b/>
                    </w:rPr>
                  </w:pPr>
                  <w:r w:rsidRPr="000E7994">
                    <w:rPr>
                      <w:b/>
                      <w:sz w:val="70"/>
                      <w:szCs w:val="70"/>
                    </w:rPr>
                    <w:t>Art Think</w:t>
                  </w:r>
                  <w:r w:rsidR="00D2004C">
                    <w:rPr>
                      <w:b/>
                      <w:sz w:val="70"/>
                      <w:szCs w:val="70"/>
                    </w:rPr>
                    <w:t xml:space="preserve"> </w:t>
                  </w:r>
                  <w:r w:rsidR="00D2004C" w:rsidRPr="00D2004C">
                    <w:rPr>
                      <w:b/>
                      <w:sz w:val="20"/>
                      <w:szCs w:val="20"/>
                    </w:rPr>
                    <w:t>50pts</w:t>
                  </w:r>
                </w:p>
                <w:p w:rsidR="00D2004C" w:rsidRDefault="00D2004C" w:rsidP="00D92BA0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</w:p>
                <w:p w:rsidR="00D2004C" w:rsidRPr="00D2004C" w:rsidRDefault="00D2004C" w:rsidP="00D92B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2004C" w:rsidRPr="000E7994" w:rsidRDefault="00D2004C" w:rsidP="00D92BA0">
                  <w:pPr>
                    <w:jc w:val="center"/>
                    <w:rPr>
                      <w:b/>
                      <w:sz w:val="70"/>
                      <w:szCs w:val="70"/>
                    </w:rPr>
                  </w:pPr>
                </w:p>
              </w:txbxContent>
            </v:textbox>
          </v:shape>
        </w:pict>
      </w:r>
      <w:r w:rsidR="00D92BA0" w:rsidRPr="000E7994">
        <w:rPr>
          <w:rFonts w:ascii="Times New Roman" w:hAnsi="Times New Roman" w:cs="Times New Roman"/>
        </w:rPr>
        <w:tab/>
      </w:r>
    </w:p>
    <w:p w:rsidR="00D92BA0" w:rsidRPr="000E7994" w:rsidRDefault="00D92BA0" w:rsidP="00D92BA0">
      <w:pPr>
        <w:tabs>
          <w:tab w:val="left" w:pos="7560"/>
        </w:tabs>
        <w:rPr>
          <w:rFonts w:ascii="Times New Roman" w:hAnsi="Times New Roman" w:cs="Times New Roman"/>
        </w:rPr>
      </w:pPr>
    </w:p>
    <w:p w:rsidR="00D92BA0" w:rsidRPr="000E7994" w:rsidRDefault="00D92BA0" w:rsidP="00D92BA0">
      <w:pPr>
        <w:tabs>
          <w:tab w:val="left" w:pos="7560"/>
        </w:tabs>
        <w:rPr>
          <w:rFonts w:ascii="Times New Roman" w:hAnsi="Times New Roman" w:cs="Times New Roman"/>
        </w:rPr>
      </w:pPr>
      <w:r w:rsidRPr="000E7994">
        <w:rPr>
          <w:rFonts w:ascii="Times New Roman" w:hAnsi="Times New Roman" w:cs="Times New Roman"/>
        </w:rPr>
        <w:t>Title ___________________________                                      Artist_______________________</w:t>
      </w:r>
    </w:p>
    <w:p w:rsidR="00D92BA0" w:rsidRPr="000E7994" w:rsidRDefault="00D92BA0" w:rsidP="00DA0363">
      <w:pPr>
        <w:tabs>
          <w:tab w:val="left" w:pos="7560"/>
        </w:tabs>
        <w:ind w:left="-180" w:right="-270"/>
        <w:rPr>
          <w:rFonts w:ascii="Times New Roman" w:hAnsi="Times New Roman" w:cs="Times New Roman"/>
        </w:rPr>
      </w:pPr>
      <w:r w:rsidRPr="000E7994">
        <w:rPr>
          <w:rFonts w:ascii="Times New Roman" w:hAnsi="Times New Roman" w:cs="Times New Roman"/>
        </w:rPr>
        <w:t>Directions: Look carefully at a piece of artwork.  Record the conversations in your head as you are observing</w:t>
      </w:r>
      <w:r w:rsidR="000E7994" w:rsidRPr="000E7994">
        <w:rPr>
          <w:rFonts w:ascii="Times New Roman" w:hAnsi="Times New Roman" w:cs="Times New Roman"/>
        </w:rPr>
        <w:t>, making note of what you are looking at in each box</w:t>
      </w:r>
      <w:r w:rsidRPr="000E7994">
        <w:rPr>
          <w:rFonts w:ascii="Times New Roman" w:hAnsi="Times New Roman" w:cs="Times New Roman"/>
        </w:rPr>
        <w:t xml:space="preserve">.  Be sure to have at least </w:t>
      </w:r>
      <w:r w:rsidR="00396099">
        <w:rPr>
          <w:rFonts w:ascii="Times New Roman" w:hAnsi="Times New Roman" w:cs="Times New Roman"/>
        </w:rPr>
        <w:t>two (2</w:t>
      </w:r>
      <w:r w:rsidRPr="000E7994">
        <w:rPr>
          <w:rFonts w:ascii="Times New Roman" w:hAnsi="Times New Roman" w:cs="Times New Roman"/>
        </w:rPr>
        <w:t xml:space="preserve">) </w:t>
      </w:r>
      <w:r w:rsidR="000E7994" w:rsidRPr="000E7994">
        <w:rPr>
          <w:rFonts w:ascii="Times New Roman" w:hAnsi="Times New Roman" w:cs="Times New Roman"/>
        </w:rPr>
        <w:t>ideas</w:t>
      </w:r>
      <w:r w:rsidRPr="000E7994">
        <w:rPr>
          <w:rFonts w:ascii="Times New Roman" w:hAnsi="Times New Roman" w:cs="Times New Roman"/>
        </w:rPr>
        <w:t xml:space="preserve"> per box.  If you </w:t>
      </w:r>
      <w:r w:rsidR="000E7994" w:rsidRPr="000E7994">
        <w:rPr>
          <w:rFonts w:ascii="Times New Roman" w:hAnsi="Times New Roman" w:cs="Times New Roman"/>
        </w:rPr>
        <w:t>find yourself using art</w:t>
      </w:r>
      <w:r w:rsidRPr="000E7994">
        <w:rPr>
          <w:rFonts w:ascii="Times New Roman" w:hAnsi="Times New Roman" w:cs="Times New Roman"/>
        </w:rPr>
        <w:t xml:space="preserve"> v</w:t>
      </w:r>
      <w:r w:rsidR="00DA0363">
        <w:rPr>
          <w:rFonts w:ascii="Times New Roman" w:hAnsi="Times New Roman" w:cs="Times New Roman"/>
        </w:rPr>
        <w:t>ocabulary, or relating the art to anything else</w:t>
      </w:r>
      <w:r w:rsidRPr="000E7994">
        <w:rPr>
          <w:rFonts w:ascii="Times New Roman" w:hAnsi="Times New Roman" w:cs="Times New Roman"/>
        </w:rPr>
        <w:t xml:space="preserve">, add that at the bottom of the box. </w:t>
      </w:r>
    </w:p>
    <w:p w:rsidR="00D92BA0" w:rsidRPr="000E7994" w:rsidRDefault="00D92BA0" w:rsidP="00D92BA0">
      <w:pPr>
        <w:tabs>
          <w:tab w:val="left" w:pos="7560"/>
        </w:tabs>
        <w:rPr>
          <w:rFonts w:ascii="Times New Roman" w:hAnsi="Times New Roman" w:cs="Times New Roman"/>
        </w:rPr>
        <w:sectPr w:rsidR="00D92BA0" w:rsidRPr="000E7994" w:rsidSect="000E7994">
          <w:headerReference w:type="default" r:id="rId8"/>
          <w:footerReference w:type="default" r:id="rId9"/>
          <w:pgSz w:w="12240" w:h="15840"/>
          <w:pgMar w:top="0" w:right="1440" w:bottom="990" w:left="1440" w:header="720" w:footer="720" w:gutter="0"/>
          <w:cols w:space="720"/>
          <w:docGrid w:linePitch="360"/>
        </w:sect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130"/>
      </w:tblGrid>
      <w:tr w:rsidR="00D92BA0" w:rsidRPr="000E7994" w:rsidTr="008477E3">
        <w:trPr>
          <w:trHeight w:val="242"/>
        </w:trPr>
        <w:tc>
          <w:tcPr>
            <w:tcW w:w="5040" w:type="dxa"/>
          </w:tcPr>
          <w:p w:rsidR="00D92BA0" w:rsidRPr="000E7994" w:rsidRDefault="008477E3" w:rsidP="008477E3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Concept (What is the main idea?</w:t>
            </w:r>
            <w:r w:rsidR="000E7994" w:rsidRPr="000E79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0" w:type="dxa"/>
          </w:tcPr>
          <w:p w:rsidR="00D92BA0" w:rsidRPr="000E7994" w:rsidRDefault="008477E3" w:rsidP="008477E3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 (What colors?  Why those colors?</w:t>
            </w:r>
            <w:r w:rsidR="000E7994" w:rsidRPr="000E7994">
              <w:rPr>
                <w:rFonts w:ascii="Times New Roman" w:hAnsi="Times New Roman" w:cs="Times New Roman"/>
              </w:rPr>
              <w:t>)</w:t>
            </w:r>
          </w:p>
        </w:tc>
      </w:tr>
      <w:tr w:rsidR="00D92BA0" w:rsidRPr="000E7994" w:rsidTr="008477E3">
        <w:tc>
          <w:tcPr>
            <w:tcW w:w="5040" w:type="dxa"/>
          </w:tcPr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0E7994" w:rsidRDefault="000E7994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0E7994" w:rsidRDefault="000E7994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0E7994" w:rsidRPr="000E7994" w:rsidRDefault="000E7994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0E7994" w:rsidRPr="000E7994" w:rsidRDefault="000E7994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</w:tc>
      </w:tr>
      <w:tr w:rsidR="00D92BA0" w:rsidRPr="000E7994" w:rsidTr="008477E3">
        <w:tc>
          <w:tcPr>
            <w:tcW w:w="5040" w:type="dxa"/>
          </w:tcPr>
          <w:p w:rsidR="00D92BA0" w:rsidRPr="000E7994" w:rsidRDefault="008477E3" w:rsidP="008477E3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</w:t>
            </w:r>
            <w:r w:rsidR="000E7994" w:rsidRPr="000E799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What are the objects?  Where are they?</w:t>
            </w:r>
            <w:r w:rsidR="000E7994" w:rsidRPr="000E79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0" w:type="dxa"/>
          </w:tcPr>
          <w:p w:rsidR="00D92BA0" w:rsidRPr="000E7994" w:rsidRDefault="008477E3" w:rsidP="008477E3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Creativity (Is this original/fresh/</w:t>
            </w:r>
            <w:proofErr w:type="gramStart"/>
            <w:r>
              <w:rPr>
                <w:rFonts w:ascii="Times New Roman" w:hAnsi="Times New Roman" w:cs="Times New Roman"/>
              </w:rPr>
              <w:t>inter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esting?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Why?</w:t>
            </w:r>
            <w:r w:rsidR="000E7994" w:rsidRPr="000E799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D92BA0" w:rsidRPr="000E7994" w:rsidTr="008477E3">
        <w:trPr>
          <w:trHeight w:val="4877"/>
        </w:trPr>
        <w:tc>
          <w:tcPr>
            <w:tcW w:w="5040" w:type="dxa"/>
          </w:tcPr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0E7994" w:rsidRDefault="000E7994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0E7994" w:rsidRPr="000E7994" w:rsidRDefault="000E7994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0E7994" w:rsidRPr="000E7994" w:rsidRDefault="000E7994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D92BA0" w:rsidRPr="000E7994" w:rsidRDefault="00D92BA0" w:rsidP="000E799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D92BA0" w:rsidRPr="000E7994" w:rsidRDefault="00D92BA0" w:rsidP="00D92BA0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</w:tc>
      </w:tr>
    </w:tbl>
    <w:p w:rsidR="00D92BA0" w:rsidRPr="000E7994" w:rsidRDefault="00D92BA0" w:rsidP="000E7994">
      <w:pPr>
        <w:tabs>
          <w:tab w:val="left" w:pos="7560"/>
        </w:tabs>
        <w:rPr>
          <w:rFonts w:ascii="Times New Roman" w:hAnsi="Times New Roman" w:cs="Times New Roman"/>
        </w:rPr>
      </w:pPr>
    </w:p>
    <w:sectPr w:rsidR="00D92BA0" w:rsidRPr="000E7994" w:rsidSect="000E7994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C3" w:rsidRDefault="00375EC3" w:rsidP="00D92BA0">
      <w:pPr>
        <w:spacing w:after="0" w:line="240" w:lineRule="auto"/>
      </w:pPr>
      <w:r>
        <w:separator/>
      </w:r>
    </w:p>
  </w:endnote>
  <w:endnote w:type="continuationSeparator" w:id="0">
    <w:p w:rsidR="00375EC3" w:rsidRDefault="00375EC3" w:rsidP="00D9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D8" w:rsidRDefault="004510D8" w:rsidP="004510D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C3" w:rsidRDefault="00375EC3" w:rsidP="00D92BA0">
      <w:pPr>
        <w:spacing w:after="0" w:line="240" w:lineRule="auto"/>
      </w:pPr>
      <w:r>
        <w:separator/>
      </w:r>
    </w:p>
  </w:footnote>
  <w:footnote w:type="continuationSeparator" w:id="0">
    <w:p w:rsidR="00375EC3" w:rsidRDefault="00375EC3" w:rsidP="00D9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A0" w:rsidRDefault="00D92BA0" w:rsidP="00D92BA0">
    <w:pPr>
      <w:pStyle w:val="Header"/>
      <w:jc w:val="right"/>
    </w:pPr>
    <w:r>
      <w:t>Name______________________</w:t>
    </w:r>
  </w:p>
  <w:p w:rsidR="00D92BA0" w:rsidRDefault="00D92BA0" w:rsidP="00D92BA0">
    <w:pPr>
      <w:pStyle w:val="Header"/>
      <w:jc w:val="right"/>
    </w:pPr>
  </w:p>
  <w:p w:rsidR="00D92BA0" w:rsidRDefault="00D92BA0" w:rsidP="00D92BA0">
    <w:pPr>
      <w:pStyle w:val="Header"/>
      <w:jc w:val="right"/>
    </w:pPr>
    <w:r>
      <w:t>Period_________ Date________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BA0"/>
    <w:rsid w:val="000A769F"/>
    <w:rsid w:val="000E7994"/>
    <w:rsid w:val="00375EC3"/>
    <w:rsid w:val="00396099"/>
    <w:rsid w:val="00450576"/>
    <w:rsid w:val="004510D8"/>
    <w:rsid w:val="004B6EAD"/>
    <w:rsid w:val="005918DB"/>
    <w:rsid w:val="00787E44"/>
    <w:rsid w:val="008477E3"/>
    <w:rsid w:val="00D2004C"/>
    <w:rsid w:val="00D92BA0"/>
    <w:rsid w:val="00D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A0"/>
  </w:style>
  <w:style w:type="paragraph" w:styleId="Footer">
    <w:name w:val="footer"/>
    <w:basedOn w:val="Normal"/>
    <w:link w:val="FooterChar"/>
    <w:uiPriority w:val="99"/>
    <w:unhideWhenUsed/>
    <w:rsid w:val="00D9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A0"/>
  </w:style>
  <w:style w:type="table" w:styleId="TableGrid">
    <w:name w:val="Table Grid"/>
    <w:basedOn w:val="TableNormal"/>
    <w:uiPriority w:val="59"/>
    <w:rsid w:val="00D9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B646F-3E56-4666-8935-91AD6B55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Edwards, Peter C</cp:lastModifiedBy>
  <cp:revision>7</cp:revision>
  <cp:lastPrinted>2012-08-06T17:17:00Z</cp:lastPrinted>
  <dcterms:created xsi:type="dcterms:W3CDTF">2012-08-06T16:52:00Z</dcterms:created>
  <dcterms:modified xsi:type="dcterms:W3CDTF">2016-08-29T19:04:00Z</dcterms:modified>
</cp:coreProperties>
</file>